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《兴业银行</w:t>
      </w:r>
      <w:r>
        <w:rPr>
          <w:rFonts w:hint="eastAsia" w:asciiTheme="majorEastAsia" w:hAnsiTheme="majorEastAsia" w:eastAsiaTheme="majorEastAsia" w:cstheme="majorEastAsia"/>
          <w:b/>
          <w:bCs/>
          <w:sz w:val="44"/>
          <w:szCs w:val="44"/>
          <w:lang w:val="en-US" w:eastAsia="zh-CN"/>
        </w:rPr>
        <w:t>郑州分行</w:t>
      </w:r>
      <w:r>
        <w:rPr>
          <w:rFonts w:hint="eastAsia" w:asciiTheme="majorEastAsia" w:hAnsiTheme="majorEastAsia" w:eastAsiaTheme="majorEastAsia" w:cstheme="majorEastAsia"/>
          <w:b/>
          <w:bCs/>
          <w:sz w:val="44"/>
          <w:szCs w:val="44"/>
          <w:lang w:eastAsia="zh-CN"/>
        </w:rPr>
        <w:t>现金自助</w:t>
      </w:r>
      <w:r>
        <w:rPr>
          <w:rFonts w:hint="eastAsia" w:asciiTheme="majorEastAsia" w:hAnsiTheme="majorEastAsia" w:eastAsiaTheme="majorEastAsia" w:cstheme="majorEastAsia"/>
          <w:b/>
          <w:bCs/>
          <w:sz w:val="44"/>
          <w:szCs w:val="44"/>
          <w:lang w:val="en-US" w:eastAsia="zh-CN"/>
        </w:rPr>
        <w:t>机具</w:t>
      </w:r>
      <w:r>
        <w:rPr>
          <w:rFonts w:hint="eastAsia" w:asciiTheme="majorEastAsia" w:hAnsiTheme="majorEastAsia" w:eastAsiaTheme="majorEastAsia" w:cstheme="majorEastAsia"/>
          <w:b/>
          <w:bCs/>
          <w:sz w:val="44"/>
          <w:szCs w:val="44"/>
          <w:lang w:eastAsia="zh-CN"/>
        </w:rPr>
        <w:t>运营维护外包项目》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1.3服务要求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1.4.</w:t>
            </w:r>
            <w:r>
              <w:rPr>
                <w:rFonts w:hint="eastAsia" w:ascii="仿宋" w:hAnsi="仿宋" w:eastAsia="仿宋" w:cs="仿宋"/>
                <w:sz w:val="28"/>
                <w:szCs w:val="28"/>
                <w:lang w:val="en-US" w:eastAsia="zh-CN"/>
              </w:rPr>
              <w:t>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lang w:eastAsia="zh-CN"/>
        </w:rPr>
        <w:t>《兴业银行</w:t>
      </w:r>
      <w:r>
        <w:rPr>
          <w:rFonts w:hint="eastAsia" w:ascii="仿宋" w:hAnsi="仿宋" w:eastAsia="仿宋" w:cs="仿宋"/>
          <w:b/>
          <w:bCs/>
          <w:sz w:val="28"/>
          <w:szCs w:val="28"/>
          <w:lang w:val="en-US" w:eastAsia="zh-CN"/>
        </w:rPr>
        <w:t>郑州分行</w:t>
      </w:r>
      <w:r>
        <w:rPr>
          <w:rFonts w:hint="eastAsia" w:ascii="仿宋" w:hAnsi="仿宋" w:eastAsia="仿宋" w:cs="仿宋"/>
          <w:b/>
          <w:bCs/>
          <w:sz w:val="28"/>
          <w:szCs w:val="28"/>
          <w:lang w:eastAsia="zh-CN"/>
        </w:rPr>
        <w:t>现金自助</w:t>
      </w:r>
      <w:r>
        <w:rPr>
          <w:rFonts w:hint="eastAsia" w:ascii="仿宋" w:hAnsi="仿宋" w:eastAsia="仿宋" w:cs="仿宋"/>
          <w:b/>
          <w:bCs/>
          <w:sz w:val="28"/>
          <w:szCs w:val="28"/>
          <w:lang w:val="en-US" w:eastAsia="zh-CN"/>
        </w:rPr>
        <w:t>机具</w:t>
      </w:r>
      <w:r>
        <w:rPr>
          <w:rFonts w:hint="eastAsia" w:ascii="仿宋" w:hAnsi="仿宋" w:eastAsia="仿宋" w:cs="仿宋"/>
          <w:b/>
          <w:bCs/>
          <w:sz w:val="28"/>
          <w:szCs w:val="28"/>
          <w:lang w:eastAsia="zh-CN"/>
        </w:rPr>
        <w:t>运营维护外包项目》</w:t>
      </w:r>
      <w:r>
        <w:rPr>
          <w:rFonts w:hint="eastAsia" w:ascii="仿宋" w:hAnsi="仿宋" w:eastAsia="仿宋" w:cs="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包括但不限于：2021年1月1日以来承接过相似的成功案例</w:t>
      </w: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t>。</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A764E"/>
    <w:rsid w:val="27146BB8"/>
    <w:rsid w:val="3DE824A9"/>
    <w:rsid w:val="3FB90D14"/>
    <w:rsid w:val="4A454C3E"/>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刘珊</cp:lastModifiedBy>
  <dcterms:modified xsi:type="dcterms:W3CDTF">2024-11-15T11:44:23Z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9751FC7B4E4644C496C647C29A67B367</vt:lpwstr>
  </property>
</Properties>
</file>