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《兴业银行郑州分行档案外包服务项目》供应商征集反馈材料-公司名称（全称）</w:t>
      </w:r>
    </w:p>
    <w:p>
      <w:pPr>
        <w:ind w:left="0" w:leftChars="0" w:firstLine="0" w:firstLineChars="0"/>
        <w:jc w:val="center"/>
        <w:rPr>
          <w:rFonts w:hint="eastAsia" w:ascii="仿宋" w:hAnsi="仿宋" w:eastAsia="仿宋"/>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p>
      <w:pPr>
        <w:keepNext w:val="0"/>
        <w:keepLines w:val="0"/>
        <w:pageBreakBefore w:val="0"/>
        <w:kinsoku/>
        <w:wordWrap/>
        <w:overflowPunct/>
        <w:autoSpaceDE/>
        <w:autoSpaceDN/>
        <w:bidi w:val="0"/>
        <w:adjustRightInd/>
        <w:snapToGrid/>
        <w:spacing w:line="579" w:lineRule="exact"/>
        <w:ind w:left="0" w:lef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（“是否满足”和“基本情况说明”列由供应商填写。）</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4"/>
        <w:gridCol w:w="2016"/>
        <w:gridCol w:w="4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审核事项</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是否满足（是/否）</w:t>
            </w: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1.1采购需求</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val="en-US" w:eastAsia="zh-CN"/>
              </w:rPr>
              <w:t>服务</w:t>
            </w:r>
            <w:r>
              <w:rPr>
                <w:rFonts w:hint="eastAsia" w:ascii="仿宋" w:hAnsi="仿宋" w:eastAsia="仿宋" w:cs="仿宋"/>
                <w:b w:val="0"/>
                <w:bCs w:val="0"/>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val="en-US" w:eastAsia="zh-CN"/>
              </w:rPr>
              <w:t>.1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val="en-US" w:eastAsia="zh-CN"/>
              </w:rPr>
              <w:t>.2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val="en-US" w:eastAsia="zh-CN"/>
              </w:rPr>
              <w:t>.3</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val="en-US" w:eastAsia="zh-CN"/>
              </w:rPr>
              <w:t>.4</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val="en-US" w:eastAsia="zh-CN"/>
              </w:rPr>
              <w:t>.5</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val="en-US" w:eastAsia="zh-CN"/>
              </w:rPr>
              <w:t>.6</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val="en-US" w:eastAsia="zh-CN"/>
              </w:rPr>
              <w:t>.7</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val="en-US" w:eastAsia="zh-CN"/>
              </w:rPr>
              <w:t>.8</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val="en-US" w:eastAsia="zh-CN"/>
              </w:rPr>
              <w:t>.9</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val="en-US" w:eastAsia="zh-CN"/>
              </w:rPr>
              <w:t>.10</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val="en-US" w:eastAsia="zh-CN"/>
              </w:rPr>
              <w:t>.11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1.3</w:t>
            </w:r>
            <w:r>
              <w:rPr>
                <w:rFonts w:hint="eastAsia" w:ascii="仿宋" w:hAnsi="仿宋" w:eastAsia="仿宋" w:cs="仿宋"/>
                <w:b w:val="0"/>
                <w:bCs w:val="0"/>
                <w:sz w:val="28"/>
                <w:szCs w:val="28"/>
              </w:rPr>
              <w:t>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1.3.1 </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1.3.2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2.3</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2.5</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2.6</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2.7</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2.8</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bl>
    <w:p>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近三年利润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pPr>
              <w:pStyle w:val="9"/>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sz w:val="32"/>
          <w:szCs w:val="32"/>
          <w:lang w:val="en-US" w:eastAsia="zh-CN"/>
        </w:rPr>
        <w:t>兴业银行郑州分行档案外包服务项目</w:t>
      </w:r>
      <w:r>
        <w:rPr>
          <w:rFonts w:hint="eastAsia" w:ascii="仿宋" w:hAnsi="仿宋" w:eastAsia="仿宋" w:cs="仿宋"/>
          <w:b w:val="0"/>
          <w:bCs w:val="0"/>
          <w:sz w:val="32"/>
          <w:szCs w:val="32"/>
        </w:rPr>
        <w:t>》相关案例情况：</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w:t>
      </w:r>
      <w:bookmarkStart w:id="0" w:name="_GoBack"/>
      <w:bookmarkEnd w:id="0"/>
      <w:r>
        <w:rPr>
          <w:rFonts w:hint="eastAsia" w:ascii="仿宋" w:hAnsi="仿宋" w:eastAsia="仿宋" w:cs="仿宋"/>
          <w:color w:val="000000" w:themeColor="text1"/>
          <w:sz w:val="32"/>
          <w:szCs w:val="32"/>
          <w:lang w:val="en-US" w:eastAsia="zh-CN"/>
          <w14:textFill>
            <w14:solidFill>
              <w14:schemeClr w14:val="tx1"/>
            </w14:solidFill>
          </w14:textFill>
        </w:rPr>
        <w:t>公司主营业务，分公司或办事处的详细地址和联系方式。</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DED7F9F"/>
    <w:rsid w:val="13DD0D7A"/>
    <w:rsid w:val="14B47ED3"/>
    <w:rsid w:val="200C7C00"/>
    <w:rsid w:val="348E5577"/>
    <w:rsid w:val="365B1D40"/>
    <w:rsid w:val="503B1E49"/>
    <w:rsid w:val="57AC5468"/>
    <w:rsid w:val="5966279D"/>
    <w:rsid w:val="79330017"/>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HTML Preformatted"/>
    <w:basedOn w:val="1"/>
    <w:semiHidden/>
    <w:qFormat/>
    <w:uiPriority w:val="0"/>
    <w:pPr>
      <w:topLinePunct w:val="0"/>
    </w:pPr>
    <w:rPr>
      <w:rFonts w:ascii="Courier New" w:hAnsi="Courier New" w:cs="Courier New"/>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10"/>
    <w:qFormat/>
    <w:uiPriority w:val="0"/>
    <w:pPr>
      <w:widowControl/>
      <w:ind w:firstLine="420"/>
    </w:pPr>
    <w:rPr>
      <w:szCs w:val="20"/>
    </w:rPr>
  </w:style>
  <w:style w:type="paragraph" w:customStyle="1" w:styleId="10">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0</Words>
  <Characters>0</Characters>
  <Lines>0</Lines>
  <Paragraphs>0</Paragraphs>
  <TotalTime>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刘珊</cp:lastModifiedBy>
  <dcterms:modified xsi:type="dcterms:W3CDTF">2025-03-12T09:08:39Z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40E1884E0F7C4E6487149FCC073C8CA0</vt:lpwstr>
  </property>
</Properties>
</file>